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1D" w:rsidRPr="00017007" w:rsidRDefault="00EC1C1D" w:rsidP="00EC1C1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7007">
        <w:rPr>
          <w:rFonts w:ascii="Times New Roman" w:hAnsi="Times New Roman"/>
          <w:sz w:val="28"/>
          <w:szCs w:val="28"/>
        </w:rPr>
        <w:t>Утверждаю</w:t>
      </w:r>
    </w:p>
    <w:p w:rsidR="00EC1C1D" w:rsidRDefault="00EC1C1D" w:rsidP="00EC1C1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700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МБОУ СОШ №68</w:t>
      </w:r>
      <w:r w:rsidRPr="00017007">
        <w:rPr>
          <w:rFonts w:ascii="Times New Roman" w:hAnsi="Times New Roman"/>
          <w:sz w:val="28"/>
          <w:szCs w:val="28"/>
        </w:rPr>
        <w:t xml:space="preserve"> </w:t>
      </w:r>
    </w:p>
    <w:p w:rsidR="00EC1C1D" w:rsidRPr="00017007" w:rsidRDefault="00EC1C1D" w:rsidP="00EC1C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 </w:t>
      </w:r>
      <w:r w:rsidRPr="00017007">
        <w:rPr>
          <w:rFonts w:ascii="Times New Roman" w:hAnsi="Times New Roman"/>
          <w:sz w:val="28"/>
          <w:szCs w:val="28"/>
        </w:rPr>
        <w:t>Дёмин А.М.</w:t>
      </w:r>
    </w:p>
    <w:p w:rsidR="00EC1C1D" w:rsidRPr="00017007" w:rsidRDefault="00EC1C1D" w:rsidP="00EC1C1D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017007">
        <w:rPr>
          <w:rFonts w:ascii="Times New Roman" w:hAnsi="Times New Roman"/>
          <w:b/>
          <w:sz w:val="52"/>
          <w:szCs w:val="52"/>
        </w:rPr>
        <w:t>План  проведения весенних каникул в МБОУ «СОШ №68»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3350"/>
        <w:gridCol w:w="2347"/>
        <w:gridCol w:w="1005"/>
        <w:gridCol w:w="988"/>
        <w:gridCol w:w="2307"/>
        <w:gridCol w:w="33"/>
      </w:tblGrid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EC1C1D">
              <w:rPr>
                <w:rFonts w:ascii="Times New Roman" w:hAnsi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EC1C1D">
              <w:rPr>
                <w:rFonts w:ascii="Times New Roman" w:hAnsi="Times New Roman"/>
                <w:sz w:val="36"/>
                <w:szCs w:val="36"/>
              </w:rPr>
              <w:t>/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Форма мероприятий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Контингент участников</w:t>
            </w: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Место проведения мероприятия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1025" w:type="dxa"/>
            <w:gridSpan w:val="6"/>
            <w:shd w:val="clear" w:color="auto" w:fill="auto"/>
          </w:tcPr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>Загородные поездки, экскурсии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Туристическая поездка в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респ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Алтай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5-7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31.03 – 2.04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Турбаза «Динамо»,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Семинский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 xml:space="preserve"> перевал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2.</w:t>
            </w: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503F60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Туристическая поездка на шоколадную фабрику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5а, 5в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31.03.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г. Бердск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1025" w:type="dxa"/>
            <w:gridSpan w:val="6"/>
            <w:shd w:val="clear" w:color="auto" w:fill="auto"/>
          </w:tcPr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 xml:space="preserve">Дополнительные занятия по учебным предметам </w:t>
            </w: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7007" w:rsidRPr="00EC1C1D" w:rsidTr="00EC1C1D">
        <w:trPr>
          <w:gridAfter w:val="1"/>
          <w:wAfter w:w="33" w:type="dxa"/>
          <w:trHeight w:val="367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 w:val="restart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C1C1D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Развивающие занятия  </w:t>
            </w:r>
            <w:r w:rsidRPr="00EC1C1D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(работа со </w:t>
            </w:r>
            <w:proofErr w:type="gramStart"/>
            <w:r w:rsidRPr="00EC1C1D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слабоуспевающими</w:t>
            </w:r>
            <w:proofErr w:type="gramEnd"/>
            <w:r w:rsidRPr="00EC1C1D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, одарёнными)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2б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9D104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017007" w:rsidRPr="00EC1C1D" w:rsidRDefault="00017007" w:rsidP="009D104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9.00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каб.5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9D104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9D104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каб.6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1а,3в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9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8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1б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каб.4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4а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01.04 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каб.3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4г, 4в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каб.2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4б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lastRenderedPageBreak/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lastRenderedPageBreak/>
              <w:t>каб.6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1в, 2в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каб.7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1г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9.00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каб.5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3б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3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715960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C1C1D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Логопедические занятия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1-2 классы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29, 30.03.2016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gramStart"/>
            <w:r w:rsidRPr="00EC1C1D">
              <w:rPr>
                <w:rFonts w:ascii="Times New Roman" w:hAnsi="Times New Roman"/>
                <w:sz w:val="36"/>
                <w:szCs w:val="36"/>
              </w:rPr>
              <w:t>.л</w:t>
            </w:r>
            <w:proofErr w:type="gramEnd"/>
            <w:r w:rsidRPr="00EC1C1D">
              <w:rPr>
                <w:rFonts w:ascii="Times New Roman" w:hAnsi="Times New Roman"/>
                <w:sz w:val="36"/>
                <w:szCs w:val="36"/>
              </w:rPr>
              <w:t>огопеда</w:t>
            </w:r>
            <w:proofErr w:type="spellEnd"/>
          </w:p>
        </w:tc>
      </w:tr>
      <w:tr w:rsidR="00017007" w:rsidRPr="00EC1C1D" w:rsidTr="00EC1C1D">
        <w:trPr>
          <w:gridAfter w:val="1"/>
          <w:wAfter w:w="33" w:type="dxa"/>
          <w:trHeight w:val="375"/>
        </w:trPr>
        <w:tc>
          <w:tcPr>
            <w:tcW w:w="1028" w:type="dxa"/>
            <w:shd w:val="clear" w:color="auto" w:fill="auto"/>
          </w:tcPr>
          <w:p w:rsidR="00017007" w:rsidRPr="00EC1C1D" w:rsidRDefault="00017007" w:rsidP="009F1DF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 w:val="restart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C1C1D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Работа с </w:t>
            </w:r>
            <w:proofErr w:type="gramStart"/>
            <w:r w:rsidRPr="00EC1C1D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одарёнными</w:t>
            </w:r>
            <w:proofErr w:type="gramEnd"/>
            <w:r w:rsidRPr="00EC1C1D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/ неуспевающими</w:t>
            </w: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C1C1D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Подготовка к ЭГЭ</w:t>
            </w: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C1C1D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Подготовка к олимпиадам</w:t>
            </w: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C1C1D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Дополнительные занятия по учебным предметам</w:t>
            </w:r>
          </w:p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6647" w:type="dxa"/>
            <w:gridSpan w:val="4"/>
            <w:shd w:val="clear" w:color="auto" w:fill="auto"/>
          </w:tcPr>
          <w:p w:rsidR="00017007" w:rsidRPr="00EC1C1D" w:rsidRDefault="00017007" w:rsidP="006C5F48">
            <w:pPr>
              <w:spacing w:after="0"/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>русский язык и литература</w:t>
            </w:r>
          </w:p>
        </w:tc>
      </w:tr>
      <w:tr w:rsidR="00017007" w:rsidRPr="00EC1C1D" w:rsidTr="00EC1C1D">
        <w:trPr>
          <w:gridAfter w:val="1"/>
          <w:wAfter w:w="33" w:type="dxa"/>
          <w:trHeight w:val="578"/>
        </w:trPr>
        <w:tc>
          <w:tcPr>
            <w:tcW w:w="1028" w:type="dxa"/>
            <w:vMerge w:val="restart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6, 7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9.30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каб.16</w:t>
            </w:r>
          </w:p>
        </w:tc>
      </w:tr>
      <w:tr w:rsidR="00017007" w:rsidRPr="00EC1C1D" w:rsidTr="00EC1C1D">
        <w:trPr>
          <w:gridAfter w:val="1"/>
          <w:wAfter w:w="33" w:type="dxa"/>
          <w:trHeight w:val="765"/>
        </w:trPr>
        <w:tc>
          <w:tcPr>
            <w:tcW w:w="1028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9а</w:t>
            </w:r>
            <w:proofErr w:type="gramStart"/>
            <w:r w:rsidRPr="00EC1C1D">
              <w:rPr>
                <w:rFonts w:ascii="Times New Roman" w:hAnsi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9.00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каб.18</w:t>
            </w:r>
          </w:p>
        </w:tc>
      </w:tr>
      <w:tr w:rsidR="00017007" w:rsidRPr="00EC1C1D" w:rsidTr="00EC1C1D">
        <w:trPr>
          <w:gridAfter w:val="1"/>
          <w:wAfter w:w="33" w:type="dxa"/>
          <w:trHeight w:val="765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11а</w:t>
            </w:r>
            <w:proofErr w:type="gramStart"/>
            <w:r w:rsidRPr="00EC1C1D">
              <w:rPr>
                <w:rFonts w:ascii="Times New Roman" w:hAnsi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11.00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16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6а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C51ED8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C51ED8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9.00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17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7б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F17D95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F17D95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9.00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каб.16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9F1DF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6647" w:type="dxa"/>
            <w:gridSpan w:val="4"/>
            <w:shd w:val="clear" w:color="auto" w:fill="auto"/>
          </w:tcPr>
          <w:p w:rsidR="00017007" w:rsidRPr="00EC1C1D" w:rsidRDefault="00017007" w:rsidP="007C4AC6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>математика, физика, информатика</w:t>
            </w:r>
          </w:p>
          <w:p w:rsidR="00017007" w:rsidRPr="00EC1C1D" w:rsidRDefault="00017007" w:rsidP="007C4AC6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8б, 11а</w:t>
            </w:r>
            <w:proofErr w:type="gramStart"/>
            <w:r w:rsidRPr="00EC1C1D">
              <w:rPr>
                <w:rFonts w:ascii="Times New Roman" w:hAnsi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F17D95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017007" w:rsidRPr="00EC1C1D" w:rsidRDefault="00017007" w:rsidP="00F17D95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9.00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каб.27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6а</w:t>
            </w:r>
            <w:proofErr w:type="gramStart"/>
            <w:r w:rsidRPr="00EC1C1D">
              <w:rPr>
                <w:rFonts w:ascii="Times New Roman" w:hAnsi="Times New Roman"/>
                <w:sz w:val="36"/>
                <w:szCs w:val="36"/>
              </w:rPr>
              <w:t>,б</w:t>
            </w:r>
            <w:proofErr w:type="gramEnd"/>
            <w:r w:rsidRPr="00EC1C1D">
              <w:rPr>
                <w:rFonts w:ascii="Times New Roman" w:hAnsi="Times New Roman"/>
                <w:sz w:val="36"/>
                <w:szCs w:val="36"/>
              </w:rPr>
              <w:t>,в, 9а</w:t>
            </w:r>
          </w:p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F17D95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24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8а</w:t>
            </w:r>
            <w:proofErr w:type="gramStart"/>
            <w:r w:rsidRPr="00EC1C1D">
              <w:rPr>
                <w:rFonts w:ascii="Times New Roman" w:hAnsi="Times New Roman"/>
                <w:sz w:val="36"/>
                <w:szCs w:val="36"/>
              </w:rPr>
              <w:t>,в</w:t>
            </w:r>
            <w:proofErr w:type="gramEnd"/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27</w:t>
            </w:r>
          </w:p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7а, 10а, 9б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каб.26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каб.25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7-11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2.04.2016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lastRenderedPageBreak/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lastRenderedPageBreak/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32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7-11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каб.32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 xml:space="preserve">. информатики 2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эт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9 -10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 xml:space="preserve">.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37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9F1DF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6647" w:type="dxa"/>
            <w:gridSpan w:val="4"/>
            <w:shd w:val="clear" w:color="auto" w:fill="auto"/>
          </w:tcPr>
          <w:p w:rsidR="00017007" w:rsidRPr="00EC1C1D" w:rsidRDefault="00017007" w:rsidP="007C4AC6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>история, обществознание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каб.35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D104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Историческая игра 5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 xml:space="preserve">.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каб.35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9F1DF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6647" w:type="dxa"/>
            <w:gridSpan w:val="4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>биология, химия, география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7-11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каб.31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8-11</w:t>
            </w:r>
          </w:p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каб.30</w:t>
            </w:r>
          </w:p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7-11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503F6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13.00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7C4AC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каб.36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9F1DF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647" w:type="dxa"/>
            <w:gridSpan w:val="4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>иностранные языки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5-10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каб.29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5-11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каб.33</w:t>
            </w:r>
          </w:p>
        </w:tc>
      </w:tr>
      <w:tr w:rsidR="00017007" w:rsidRPr="00EC1C1D" w:rsidTr="00EC1C1D">
        <w:trPr>
          <w:gridAfter w:val="1"/>
          <w:wAfter w:w="33" w:type="dxa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2-5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каб.38</w:t>
            </w:r>
          </w:p>
        </w:tc>
      </w:tr>
      <w:tr w:rsidR="00017007" w:rsidRPr="00EC1C1D" w:rsidTr="00EC1C1D">
        <w:trPr>
          <w:gridAfter w:val="1"/>
          <w:wAfter w:w="33" w:type="dxa"/>
          <w:trHeight w:val="724"/>
        </w:trPr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8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 xml:space="preserve">.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  <w:tc>
          <w:tcPr>
            <w:tcW w:w="230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Каб.15</w:t>
            </w:r>
          </w:p>
        </w:tc>
      </w:tr>
      <w:tr w:rsidR="00017007" w:rsidRPr="00EC1C1D" w:rsidTr="00EC1C1D">
        <w:trPr>
          <w:gridAfter w:val="1"/>
          <w:wAfter w:w="33" w:type="dxa"/>
          <w:trHeight w:val="562"/>
        </w:trPr>
        <w:tc>
          <w:tcPr>
            <w:tcW w:w="1028" w:type="dxa"/>
            <w:shd w:val="clear" w:color="auto" w:fill="auto"/>
          </w:tcPr>
          <w:p w:rsidR="00017007" w:rsidRPr="00EC1C1D" w:rsidRDefault="00017007" w:rsidP="00DD1881">
            <w:pPr>
              <w:spacing w:after="0"/>
              <w:ind w:left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647" w:type="dxa"/>
            <w:gridSpan w:val="4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>технология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tcBorders>
              <w:top w:val="nil"/>
            </w:tcBorders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Обслуживающий труд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5-9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30.03.2016 с 10.00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технологии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EC1C1D" w:rsidRDefault="00EC1C1D" w:rsidP="00CA58CB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CA58CB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lastRenderedPageBreak/>
              <w:t>Библиотечная гостиная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lastRenderedPageBreak/>
              <w:t>1-11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30.03. с </w:t>
            </w:r>
            <w:r w:rsidRPr="00EC1C1D">
              <w:rPr>
                <w:rFonts w:ascii="Times New Roman" w:hAnsi="Times New Roman"/>
                <w:sz w:val="36"/>
                <w:szCs w:val="36"/>
              </w:rPr>
              <w:lastRenderedPageBreak/>
              <w:t>10.0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lastRenderedPageBreak/>
              <w:t>БИЦ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0C17D4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Посещение по месту жительства учащихся, состоящих на профилактических учётах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27-29.03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17007" w:rsidRPr="00EC1C1D" w:rsidTr="00EC1C1D">
        <w:tc>
          <w:tcPr>
            <w:tcW w:w="11058" w:type="dxa"/>
            <w:gridSpan w:val="7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>Занятия объединений по интересам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C1D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Занятия вокальной группы</w:t>
            </w: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2-10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29,30.03, 1.04 с 10.00 </w:t>
            </w: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каб.11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«Художественная роспись»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5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1.04.2016 с 10.00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17007" w:rsidRPr="00EC1C1D" w:rsidRDefault="00017007" w:rsidP="0010437A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 технологии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ДЮП, ЮППДД</w:t>
            </w:r>
          </w:p>
        </w:tc>
        <w:tc>
          <w:tcPr>
            <w:tcW w:w="2347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5-6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28.03, 1.04 с 11.00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17007" w:rsidRPr="00EC1C1D" w:rsidRDefault="00017007" w:rsidP="0010437A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каб.9</w:t>
            </w:r>
          </w:p>
        </w:tc>
      </w:tr>
      <w:tr w:rsidR="00017007" w:rsidRPr="00EC1C1D" w:rsidTr="00EC1C1D">
        <w:tc>
          <w:tcPr>
            <w:tcW w:w="11058" w:type="dxa"/>
            <w:gridSpan w:val="7"/>
            <w:shd w:val="clear" w:color="auto" w:fill="auto"/>
          </w:tcPr>
          <w:p w:rsidR="00017007" w:rsidRPr="00EC1C1D" w:rsidRDefault="00017007" w:rsidP="009A1E0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C1C1D">
              <w:rPr>
                <w:rFonts w:ascii="Times New Roman" w:hAnsi="Times New Roman"/>
                <w:b/>
                <w:sz w:val="36"/>
                <w:szCs w:val="36"/>
              </w:rPr>
              <w:t>Мероприятия классных руководителей</w:t>
            </w:r>
          </w:p>
        </w:tc>
      </w:tr>
      <w:tr w:rsidR="00EC1C1D" w:rsidRPr="00EC1C1D" w:rsidTr="00EC1C1D">
        <w:tc>
          <w:tcPr>
            <w:tcW w:w="1028" w:type="dxa"/>
            <w:shd w:val="clear" w:color="auto" w:fill="auto"/>
          </w:tcPr>
          <w:p w:rsidR="00EC1C1D" w:rsidRPr="00EC1C1D" w:rsidRDefault="00EC1C1D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EC1C1D" w:rsidRPr="00EC1C1D" w:rsidRDefault="00EC1C1D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Поход в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антикафе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 xml:space="preserve"> «Три кита»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C1C1D" w:rsidRPr="00EC1C1D" w:rsidRDefault="00EC1C1D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8в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EC1C1D" w:rsidRPr="00EC1C1D" w:rsidRDefault="00EC1C1D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EC1C1D" w:rsidRPr="00EC1C1D" w:rsidRDefault="00EC1C1D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EC1C1D" w:rsidRPr="00EC1C1D" w:rsidTr="00EC1C1D">
        <w:tc>
          <w:tcPr>
            <w:tcW w:w="1028" w:type="dxa"/>
            <w:shd w:val="clear" w:color="auto" w:fill="auto"/>
          </w:tcPr>
          <w:p w:rsidR="00EC1C1D" w:rsidRPr="00EC1C1D" w:rsidRDefault="00EC1C1D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 w:val="restart"/>
            <w:shd w:val="clear" w:color="auto" w:fill="auto"/>
          </w:tcPr>
          <w:p w:rsidR="00EC1C1D" w:rsidRPr="00EC1C1D" w:rsidRDefault="00EC1C1D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Посещение кинотеатра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C1C1D" w:rsidRPr="00EC1C1D" w:rsidRDefault="00EC1C1D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3в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EC1C1D" w:rsidRPr="00EC1C1D" w:rsidTr="00EC1C1D">
        <w:tc>
          <w:tcPr>
            <w:tcW w:w="1028" w:type="dxa"/>
            <w:shd w:val="clear" w:color="auto" w:fill="auto"/>
          </w:tcPr>
          <w:p w:rsidR="00EC1C1D" w:rsidRPr="00EC1C1D" w:rsidRDefault="00EC1C1D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EC1C1D" w:rsidRPr="00EC1C1D" w:rsidRDefault="00EC1C1D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EC1C1D" w:rsidRPr="00EC1C1D" w:rsidRDefault="00EC1C1D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1а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EC1C1D" w:rsidRPr="00EC1C1D" w:rsidRDefault="00EC1C1D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EC1C1D" w:rsidRPr="00EC1C1D" w:rsidRDefault="00EC1C1D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EC1C1D" w:rsidRPr="00EC1C1D" w:rsidTr="00EC1C1D">
        <w:tc>
          <w:tcPr>
            <w:tcW w:w="1028" w:type="dxa"/>
            <w:shd w:val="clear" w:color="auto" w:fill="auto"/>
          </w:tcPr>
          <w:p w:rsidR="00EC1C1D" w:rsidRPr="00EC1C1D" w:rsidRDefault="00EC1C1D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EC1C1D" w:rsidRPr="00EC1C1D" w:rsidRDefault="00EC1C1D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EC1C1D" w:rsidRPr="00EC1C1D" w:rsidRDefault="00EC1C1D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1б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EC1C1D" w:rsidRPr="00EC1C1D" w:rsidTr="00EC1C1D">
        <w:tc>
          <w:tcPr>
            <w:tcW w:w="1028" w:type="dxa"/>
            <w:shd w:val="clear" w:color="auto" w:fill="auto"/>
          </w:tcPr>
          <w:p w:rsidR="00EC1C1D" w:rsidRPr="00EC1C1D" w:rsidRDefault="00EC1C1D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EC1C1D" w:rsidRPr="00EC1C1D" w:rsidRDefault="00EC1C1D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EC1C1D" w:rsidRPr="00EC1C1D" w:rsidRDefault="00EC1C1D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5г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13.00</w:t>
            </w:r>
          </w:p>
        </w:tc>
      </w:tr>
      <w:tr w:rsidR="00EC1C1D" w:rsidRPr="00EC1C1D" w:rsidTr="00EC1C1D">
        <w:tc>
          <w:tcPr>
            <w:tcW w:w="1028" w:type="dxa"/>
            <w:shd w:val="clear" w:color="auto" w:fill="auto"/>
          </w:tcPr>
          <w:p w:rsidR="00EC1C1D" w:rsidRPr="00EC1C1D" w:rsidRDefault="00EC1C1D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EC1C1D" w:rsidRPr="00EC1C1D" w:rsidRDefault="00EC1C1D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EC1C1D" w:rsidRPr="00EC1C1D" w:rsidRDefault="00EC1C1D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4а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01.04.2016 </w:t>
            </w:r>
          </w:p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EC1C1D" w:rsidRPr="00EC1C1D" w:rsidTr="00EC1C1D">
        <w:tc>
          <w:tcPr>
            <w:tcW w:w="1028" w:type="dxa"/>
            <w:shd w:val="clear" w:color="auto" w:fill="auto"/>
          </w:tcPr>
          <w:p w:rsidR="00EC1C1D" w:rsidRPr="00EC1C1D" w:rsidRDefault="00EC1C1D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EC1C1D" w:rsidRPr="00EC1C1D" w:rsidRDefault="00EC1C1D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EC1C1D" w:rsidRPr="00EC1C1D" w:rsidRDefault="00EC1C1D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10а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EC1C1D" w:rsidRPr="00EC1C1D" w:rsidTr="00EC1C1D">
        <w:tc>
          <w:tcPr>
            <w:tcW w:w="1028" w:type="dxa"/>
            <w:shd w:val="clear" w:color="auto" w:fill="auto"/>
          </w:tcPr>
          <w:p w:rsidR="00EC1C1D" w:rsidRPr="00EC1C1D" w:rsidRDefault="00EC1C1D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EC1C1D" w:rsidRPr="00EC1C1D" w:rsidRDefault="00EC1C1D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EC1C1D" w:rsidRPr="00EC1C1D" w:rsidRDefault="00EC1C1D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11б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EC1C1D" w:rsidRPr="00EC1C1D" w:rsidRDefault="00EC1C1D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EC1C1D" w:rsidRPr="00EC1C1D" w:rsidTr="00EC1C1D">
        <w:tc>
          <w:tcPr>
            <w:tcW w:w="1028" w:type="dxa"/>
            <w:shd w:val="clear" w:color="auto" w:fill="auto"/>
          </w:tcPr>
          <w:p w:rsidR="00EC1C1D" w:rsidRPr="00EC1C1D" w:rsidRDefault="00EC1C1D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EC1C1D" w:rsidRPr="00EC1C1D" w:rsidRDefault="00EC1C1D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EC1C1D" w:rsidRPr="00EC1C1D" w:rsidRDefault="00EC1C1D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7в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EC1C1D" w:rsidRPr="00EC1C1D" w:rsidRDefault="00EC1C1D" w:rsidP="009E1DF9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EC1C1D" w:rsidRPr="00EC1C1D" w:rsidRDefault="00EC1C1D" w:rsidP="009E1DF9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8а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9E1DF9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9E1DF9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8б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19072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 w:val="restart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Игры на свежем воздухе</w:t>
            </w: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Конкурс рисунков «Ура, каникулы»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2б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7C4AC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29.12.2015 </w:t>
            </w:r>
          </w:p>
          <w:p w:rsidR="00017007" w:rsidRPr="00EC1C1D" w:rsidRDefault="00017007" w:rsidP="007C4AC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12.00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1г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9E1DF9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9E1DF9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3а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9E1DF9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017007" w:rsidRPr="00EC1C1D" w:rsidRDefault="00017007" w:rsidP="00D44D4C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11.00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4в, 4г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79753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29.03.2016 </w:t>
            </w:r>
          </w:p>
          <w:p w:rsidR="00017007" w:rsidRPr="00EC1C1D" w:rsidRDefault="00017007" w:rsidP="0079753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4б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79753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79753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10437A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3б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A0774E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A0774E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12.00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DD188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0C17D4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Экскурсия на фабрику игрушек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0C17D4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1в, 2в, 2а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0C17D4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26.03.2016 в 14.30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DD188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Фотосессия</w:t>
            </w:r>
            <w:proofErr w:type="spellEnd"/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9а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26.03.2016 </w:t>
            </w:r>
          </w:p>
          <w:p w:rsidR="00017007" w:rsidRPr="00EC1C1D" w:rsidRDefault="00017007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DD188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Посещение театра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190720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9б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3.04. с 17.30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DD188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Квест-игра</w:t>
            </w:r>
            <w:proofErr w:type="spellEnd"/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6в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28.03.2016 </w:t>
            </w:r>
          </w:p>
          <w:p w:rsidR="00017007" w:rsidRPr="00EC1C1D" w:rsidRDefault="00017007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с 10.00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DD188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Актив класса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1.04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DD188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Подготовка к </w:t>
            </w:r>
            <w:proofErr w:type="gramStart"/>
            <w:r w:rsidRPr="00EC1C1D">
              <w:rPr>
                <w:rFonts w:ascii="Times New Roman" w:hAnsi="Times New Roman"/>
                <w:sz w:val="36"/>
                <w:szCs w:val="36"/>
              </w:rPr>
              <w:t>выпускному</w:t>
            </w:r>
            <w:proofErr w:type="gramEnd"/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11аб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225931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26.03 с 11.00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DD188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C1D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«День спорта» Баскетбол 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5-11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225931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29,30  марта  с 10.00</w:t>
            </w:r>
          </w:p>
        </w:tc>
      </w:tr>
      <w:tr w:rsidR="00017007" w:rsidRPr="00EC1C1D" w:rsidTr="00EC1C1D">
        <w:tc>
          <w:tcPr>
            <w:tcW w:w="1028" w:type="dxa"/>
            <w:shd w:val="clear" w:color="auto" w:fill="auto"/>
          </w:tcPr>
          <w:p w:rsidR="00017007" w:rsidRPr="00EC1C1D" w:rsidRDefault="00017007" w:rsidP="00DD1881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0" w:type="dxa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C1D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«День спорта» </w:t>
            </w:r>
            <w:r w:rsidRPr="00EC1C1D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Волейбол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17007" w:rsidRPr="00EC1C1D" w:rsidRDefault="00017007" w:rsidP="009A1E0D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lastRenderedPageBreak/>
              <w:t>5-11</w:t>
            </w:r>
          </w:p>
        </w:tc>
        <w:tc>
          <w:tcPr>
            <w:tcW w:w="3328" w:type="dxa"/>
            <w:gridSpan w:val="3"/>
            <w:shd w:val="clear" w:color="auto" w:fill="auto"/>
          </w:tcPr>
          <w:p w:rsidR="00017007" w:rsidRPr="00EC1C1D" w:rsidRDefault="00017007" w:rsidP="00FC5046">
            <w:pPr>
              <w:spacing w:after="0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31.03, 1.04 с 10.00</w:t>
            </w:r>
          </w:p>
        </w:tc>
      </w:tr>
    </w:tbl>
    <w:p w:rsidR="007817C3" w:rsidRPr="00EC1C1D" w:rsidRDefault="007817C3" w:rsidP="007817C3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884"/>
        <w:gridCol w:w="2043"/>
        <w:gridCol w:w="1791"/>
        <w:gridCol w:w="1760"/>
        <w:gridCol w:w="1949"/>
        <w:gridCol w:w="2277"/>
      </w:tblGrid>
      <w:tr w:rsidR="00EC1C1D" w:rsidRPr="00EC1C1D" w:rsidTr="00EC1C1D">
        <w:tc>
          <w:tcPr>
            <w:tcW w:w="891" w:type="dxa"/>
          </w:tcPr>
          <w:p w:rsidR="00EC1C1D" w:rsidRPr="00EC1C1D" w:rsidRDefault="00EC1C1D" w:rsidP="005C7398">
            <w:pPr>
              <w:ind w:left="284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EC1C1D">
              <w:rPr>
                <w:rFonts w:ascii="Times New Roman" w:hAnsi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EC1C1D">
              <w:rPr>
                <w:rFonts w:ascii="Times New Roman" w:hAnsi="Times New Roman"/>
                <w:sz w:val="36"/>
                <w:szCs w:val="36"/>
              </w:rPr>
              <w:t>/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077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Форма мероприятий</w:t>
            </w:r>
          </w:p>
        </w:tc>
        <w:tc>
          <w:tcPr>
            <w:tcW w:w="1770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Контингент участников</w:t>
            </w:r>
          </w:p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9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2040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Место проведения мероприятия</w:t>
            </w:r>
          </w:p>
        </w:tc>
        <w:tc>
          <w:tcPr>
            <w:tcW w:w="2377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Ответственный  </w:t>
            </w:r>
          </w:p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C1C1D" w:rsidRPr="00EC1C1D" w:rsidTr="00EC1C1D">
        <w:tc>
          <w:tcPr>
            <w:tcW w:w="891" w:type="dxa"/>
          </w:tcPr>
          <w:p w:rsidR="00EC1C1D" w:rsidRPr="00EC1C1D" w:rsidRDefault="00EC1C1D" w:rsidP="005C73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77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Районные соревнования «Безопасное колесо»</w:t>
            </w:r>
          </w:p>
        </w:tc>
        <w:tc>
          <w:tcPr>
            <w:tcW w:w="1770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5-6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1549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29.03.2016</w:t>
            </w:r>
          </w:p>
        </w:tc>
        <w:tc>
          <w:tcPr>
            <w:tcW w:w="2040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Школа 122</w:t>
            </w:r>
          </w:p>
        </w:tc>
        <w:tc>
          <w:tcPr>
            <w:tcW w:w="2377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Ульченко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 xml:space="preserve"> А.В.</w:t>
            </w:r>
          </w:p>
        </w:tc>
      </w:tr>
      <w:tr w:rsidR="00EC1C1D" w:rsidRPr="00EC1C1D" w:rsidTr="00EC1C1D">
        <w:tc>
          <w:tcPr>
            <w:tcW w:w="891" w:type="dxa"/>
          </w:tcPr>
          <w:p w:rsidR="00EC1C1D" w:rsidRPr="00EC1C1D" w:rsidRDefault="00EC1C1D" w:rsidP="005C73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77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Районные соревнования по пионерболу</w:t>
            </w:r>
          </w:p>
        </w:tc>
        <w:tc>
          <w:tcPr>
            <w:tcW w:w="1770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 xml:space="preserve">4-7 </w:t>
            </w: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1549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29.03.2016</w:t>
            </w:r>
          </w:p>
        </w:tc>
        <w:tc>
          <w:tcPr>
            <w:tcW w:w="2040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EC1C1D">
              <w:rPr>
                <w:rFonts w:ascii="Times New Roman" w:hAnsi="Times New Roman"/>
                <w:sz w:val="36"/>
                <w:szCs w:val="36"/>
              </w:rPr>
              <w:t>Гимназия 80</w:t>
            </w:r>
          </w:p>
        </w:tc>
        <w:tc>
          <w:tcPr>
            <w:tcW w:w="2377" w:type="dxa"/>
          </w:tcPr>
          <w:p w:rsidR="00EC1C1D" w:rsidRPr="00EC1C1D" w:rsidRDefault="00EC1C1D" w:rsidP="005C7398">
            <w:pPr>
              <w:jc w:val="left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EC1C1D">
              <w:rPr>
                <w:rFonts w:ascii="Times New Roman" w:hAnsi="Times New Roman"/>
                <w:sz w:val="36"/>
                <w:szCs w:val="36"/>
              </w:rPr>
              <w:t>Кочаринский</w:t>
            </w:r>
            <w:proofErr w:type="spellEnd"/>
            <w:r w:rsidRPr="00EC1C1D">
              <w:rPr>
                <w:rFonts w:ascii="Times New Roman" w:hAnsi="Times New Roman"/>
                <w:sz w:val="36"/>
                <w:szCs w:val="36"/>
              </w:rPr>
              <w:t xml:space="preserve"> О.В.</w:t>
            </w:r>
          </w:p>
        </w:tc>
      </w:tr>
    </w:tbl>
    <w:p w:rsidR="001933EB" w:rsidRPr="007817C3" w:rsidRDefault="001933EB" w:rsidP="007817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933EB" w:rsidRPr="007817C3" w:rsidSect="00EC1C1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4AD"/>
    <w:multiLevelType w:val="hybridMultilevel"/>
    <w:tmpl w:val="D16C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021"/>
    <w:multiLevelType w:val="hybridMultilevel"/>
    <w:tmpl w:val="405ED1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A7FA8"/>
    <w:multiLevelType w:val="hybridMultilevel"/>
    <w:tmpl w:val="8006F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11C17"/>
    <w:multiLevelType w:val="hybridMultilevel"/>
    <w:tmpl w:val="C806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6748"/>
    <w:multiLevelType w:val="hybridMultilevel"/>
    <w:tmpl w:val="76E4A6BC"/>
    <w:lvl w:ilvl="0" w:tplc="FA4A930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63E"/>
    <w:rsid w:val="000018E5"/>
    <w:rsid w:val="00017007"/>
    <w:rsid w:val="00021B84"/>
    <w:rsid w:val="00027567"/>
    <w:rsid w:val="0004050B"/>
    <w:rsid w:val="00043AD1"/>
    <w:rsid w:val="000501F5"/>
    <w:rsid w:val="00074822"/>
    <w:rsid w:val="000A6F21"/>
    <w:rsid w:val="000C17D4"/>
    <w:rsid w:val="000D65DD"/>
    <w:rsid w:val="000E3E34"/>
    <w:rsid w:val="0010437A"/>
    <w:rsid w:val="00130044"/>
    <w:rsid w:val="00130B8E"/>
    <w:rsid w:val="001321F4"/>
    <w:rsid w:val="00132974"/>
    <w:rsid w:val="00180154"/>
    <w:rsid w:val="001862B1"/>
    <w:rsid w:val="00190720"/>
    <w:rsid w:val="001933EB"/>
    <w:rsid w:val="001A31E9"/>
    <w:rsid w:val="001A3BE5"/>
    <w:rsid w:val="001F19FE"/>
    <w:rsid w:val="001F624C"/>
    <w:rsid w:val="00221C77"/>
    <w:rsid w:val="00225931"/>
    <w:rsid w:val="00250F5A"/>
    <w:rsid w:val="00252718"/>
    <w:rsid w:val="00262B28"/>
    <w:rsid w:val="00262E38"/>
    <w:rsid w:val="002D4FAA"/>
    <w:rsid w:val="002D6AA2"/>
    <w:rsid w:val="002F402F"/>
    <w:rsid w:val="002F419B"/>
    <w:rsid w:val="00310F3F"/>
    <w:rsid w:val="003903F0"/>
    <w:rsid w:val="003909E8"/>
    <w:rsid w:val="00396F08"/>
    <w:rsid w:val="003A4A6F"/>
    <w:rsid w:val="003D2BAF"/>
    <w:rsid w:val="003E094B"/>
    <w:rsid w:val="004065FE"/>
    <w:rsid w:val="00413F2F"/>
    <w:rsid w:val="004152DD"/>
    <w:rsid w:val="00440AA1"/>
    <w:rsid w:val="00454647"/>
    <w:rsid w:val="00461DF9"/>
    <w:rsid w:val="00462CB2"/>
    <w:rsid w:val="004637E4"/>
    <w:rsid w:val="0046475F"/>
    <w:rsid w:val="004A0258"/>
    <w:rsid w:val="004B77A5"/>
    <w:rsid w:val="004F40B4"/>
    <w:rsid w:val="00503F60"/>
    <w:rsid w:val="005148EC"/>
    <w:rsid w:val="00522B85"/>
    <w:rsid w:val="00547133"/>
    <w:rsid w:val="00556354"/>
    <w:rsid w:val="005A3D25"/>
    <w:rsid w:val="005A3D3A"/>
    <w:rsid w:val="005A4187"/>
    <w:rsid w:val="005B141A"/>
    <w:rsid w:val="005B4DCE"/>
    <w:rsid w:val="005C7398"/>
    <w:rsid w:val="005E2FBB"/>
    <w:rsid w:val="005E5DED"/>
    <w:rsid w:val="005F4954"/>
    <w:rsid w:val="0060423D"/>
    <w:rsid w:val="00613CB1"/>
    <w:rsid w:val="0061794F"/>
    <w:rsid w:val="0065085A"/>
    <w:rsid w:val="006607CD"/>
    <w:rsid w:val="00680168"/>
    <w:rsid w:val="00681D08"/>
    <w:rsid w:val="006C53E9"/>
    <w:rsid w:val="006C5F48"/>
    <w:rsid w:val="006E6C06"/>
    <w:rsid w:val="006E7396"/>
    <w:rsid w:val="006F674E"/>
    <w:rsid w:val="007031D6"/>
    <w:rsid w:val="00706E05"/>
    <w:rsid w:val="00715960"/>
    <w:rsid w:val="00724BCF"/>
    <w:rsid w:val="00724ECC"/>
    <w:rsid w:val="007371A2"/>
    <w:rsid w:val="007817C3"/>
    <w:rsid w:val="0079753F"/>
    <w:rsid w:val="007A1510"/>
    <w:rsid w:val="007C4AC6"/>
    <w:rsid w:val="007F5C00"/>
    <w:rsid w:val="00800FF8"/>
    <w:rsid w:val="00822E7B"/>
    <w:rsid w:val="00833515"/>
    <w:rsid w:val="00862124"/>
    <w:rsid w:val="00871611"/>
    <w:rsid w:val="00871FC0"/>
    <w:rsid w:val="008C1BAD"/>
    <w:rsid w:val="008C265D"/>
    <w:rsid w:val="008C4699"/>
    <w:rsid w:val="008D7919"/>
    <w:rsid w:val="0092050B"/>
    <w:rsid w:val="00932451"/>
    <w:rsid w:val="00936A2B"/>
    <w:rsid w:val="009713C8"/>
    <w:rsid w:val="0097215A"/>
    <w:rsid w:val="00975785"/>
    <w:rsid w:val="00977AEA"/>
    <w:rsid w:val="009A1E0D"/>
    <w:rsid w:val="009C7B0F"/>
    <w:rsid w:val="009D1046"/>
    <w:rsid w:val="009E09C1"/>
    <w:rsid w:val="009E1DF9"/>
    <w:rsid w:val="009F1DF9"/>
    <w:rsid w:val="00A020FF"/>
    <w:rsid w:val="00A0774E"/>
    <w:rsid w:val="00A104AE"/>
    <w:rsid w:val="00A157FE"/>
    <w:rsid w:val="00A61104"/>
    <w:rsid w:val="00A65F9E"/>
    <w:rsid w:val="00A743DC"/>
    <w:rsid w:val="00A91AA0"/>
    <w:rsid w:val="00AC28FA"/>
    <w:rsid w:val="00AD5F48"/>
    <w:rsid w:val="00AE4C3C"/>
    <w:rsid w:val="00AF7442"/>
    <w:rsid w:val="00B275ED"/>
    <w:rsid w:val="00B469F5"/>
    <w:rsid w:val="00B55ED7"/>
    <w:rsid w:val="00B7063E"/>
    <w:rsid w:val="00B7168A"/>
    <w:rsid w:val="00B752E6"/>
    <w:rsid w:val="00B81AFD"/>
    <w:rsid w:val="00B831E0"/>
    <w:rsid w:val="00B86302"/>
    <w:rsid w:val="00BA0558"/>
    <w:rsid w:val="00BA27E0"/>
    <w:rsid w:val="00BA712E"/>
    <w:rsid w:val="00BB20D8"/>
    <w:rsid w:val="00BB28F3"/>
    <w:rsid w:val="00BD46CA"/>
    <w:rsid w:val="00BD61A1"/>
    <w:rsid w:val="00C03EC7"/>
    <w:rsid w:val="00C050CE"/>
    <w:rsid w:val="00C14F1E"/>
    <w:rsid w:val="00C256E0"/>
    <w:rsid w:val="00C32173"/>
    <w:rsid w:val="00C473B7"/>
    <w:rsid w:val="00C5093A"/>
    <w:rsid w:val="00C51ED8"/>
    <w:rsid w:val="00C5515C"/>
    <w:rsid w:val="00C61877"/>
    <w:rsid w:val="00CA58CB"/>
    <w:rsid w:val="00CC6EB7"/>
    <w:rsid w:val="00D0694D"/>
    <w:rsid w:val="00D1059C"/>
    <w:rsid w:val="00D44D4C"/>
    <w:rsid w:val="00D50588"/>
    <w:rsid w:val="00D83276"/>
    <w:rsid w:val="00D96635"/>
    <w:rsid w:val="00DB79F5"/>
    <w:rsid w:val="00DC3272"/>
    <w:rsid w:val="00DD1881"/>
    <w:rsid w:val="00DF3433"/>
    <w:rsid w:val="00DF6464"/>
    <w:rsid w:val="00E32DA8"/>
    <w:rsid w:val="00E476CF"/>
    <w:rsid w:val="00E57DF7"/>
    <w:rsid w:val="00E57F3A"/>
    <w:rsid w:val="00E808C7"/>
    <w:rsid w:val="00E90B2E"/>
    <w:rsid w:val="00E94830"/>
    <w:rsid w:val="00EA4AB8"/>
    <w:rsid w:val="00EB4DF0"/>
    <w:rsid w:val="00EB6D17"/>
    <w:rsid w:val="00EC1C1D"/>
    <w:rsid w:val="00ED6330"/>
    <w:rsid w:val="00ED7BDE"/>
    <w:rsid w:val="00EF30E6"/>
    <w:rsid w:val="00F032AC"/>
    <w:rsid w:val="00F17D95"/>
    <w:rsid w:val="00F4222E"/>
    <w:rsid w:val="00F80603"/>
    <w:rsid w:val="00F84288"/>
    <w:rsid w:val="00F928FC"/>
    <w:rsid w:val="00FA6F83"/>
    <w:rsid w:val="00FB78D5"/>
    <w:rsid w:val="00FC5046"/>
    <w:rsid w:val="00FD0001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E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33"/>
    <w:pPr>
      <w:ind w:left="720"/>
      <w:contextualSpacing/>
    </w:pPr>
  </w:style>
  <w:style w:type="character" w:customStyle="1" w:styleId="apple-converted-space">
    <w:name w:val="apple-converted-space"/>
    <w:basedOn w:val="a0"/>
    <w:rsid w:val="005B141A"/>
  </w:style>
  <w:style w:type="character" w:styleId="a4">
    <w:name w:val="Strong"/>
    <w:basedOn w:val="a0"/>
    <w:uiPriority w:val="22"/>
    <w:qFormat/>
    <w:rsid w:val="005B141A"/>
    <w:rPr>
      <w:b/>
      <w:bCs/>
    </w:rPr>
  </w:style>
  <w:style w:type="character" w:styleId="a5">
    <w:name w:val="Hyperlink"/>
    <w:basedOn w:val="a0"/>
    <w:uiPriority w:val="99"/>
    <w:unhideWhenUsed/>
    <w:rsid w:val="005B141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93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B741-F376-4200-B802-5B443F1B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замВР</cp:lastModifiedBy>
  <cp:revision>4</cp:revision>
  <cp:lastPrinted>2016-03-24T05:18:00Z</cp:lastPrinted>
  <dcterms:created xsi:type="dcterms:W3CDTF">2016-03-24T05:05:00Z</dcterms:created>
  <dcterms:modified xsi:type="dcterms:W3CDTF">2016-03-24T07:50:00Z</dcterms:modified>
</cp:coreProperties>
</file>